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0" w:type="auto"/>
        <w:jc w:val="right"/>
        <w:tblLook w:val="04A0" w:firstRow="1" w:lastRow="0" w:firstColumn="1" w:lastColumn="0" w:noHBand="0" w:noVBand="1"/>
      </w:tblPr>
      <w:tblGrid>
        <w:gridCol w:w="4815"/>
        <w:gridCol w:w="5397"/>
      </w:tblGrid>
      <w:tr w:rsidR="00E14F7C" w14:paraId="57A34A46" w14:textId="77777777" w:rsidTr="00D57C72">
        <w:trPr>
          <w:trHeight w:val="543"/>
          <w:jc w:val="right"/>
        </w:trPr>
        <w:tc>
          <w:tcPr>
            <w:tcW w:w="4815" w:type="dxa"/>
          </w:tcPr>
          <w:p w14:paraId="142741D3" w14:textId="04F63F46" w:rsidR="00506D25" w:rsidRDefault="008401DB" w:rsidP="006C3E9B">
            <w:pPr>
              <w:rPr>
                <w:rFonts w:cs="Arial"/>
              </w:rPr>
            </w:pPr>
            <w:r>
              <w:rPr>
                <w:rFonts w:cs="Arial"/>
              </w:rPr>
              <w:t>2019 valionarvon</w:t>
            </w:r>
            <w:r w:rsidR="002970BC">
              <w:rPr>
                <w:rFonts w:cs="Arial"/>
              </w:rPr>
              <w:t xml:space="preserve"> </w:t>
            </w:r>
            <w:r w:rsidR="00E14F7C">
              <w:rPr>
                <w:rFonts w:cs="Arial"/>
              </w:rPr>
              <w:t>sääntö</w:t>
            </w:r>
            <w:r w:rsidR="006C3E9B">
              <w:rPr>
                <w:rFonts w:cs="Arial"/>
              </w:rPr>
              <w:t xml:space="preserve"> </w:t>
            </w:r>
          </w:p>
          <w:p w14:paraId="617CF2B0" w14:textId="73BF7CE5" w:rsidR="00B43266" w:rsidRDefault="00B43266" w:rsidP="006C3E9B">
            <w:pPr>
              <w:rPr>
                <w:b/>
              </w:rPr>
            </w:pPr>
            <w:r w:rsidRPr="00543B3F">
              <w:rPr>
                <w:b/>
              </w:rPr>
              <w:t>(</w:t>
            </w:r>
            <w:r w:rsidR="00447142">
              <w:rPr>
                <w:b/>
              </w:rPr>
              <w:t>KVK</w:t>
            </w:r>
            <w:r w:rsidRPr="00543B3F">
              <w:rPr>
                <w:b/>
              </w:rPr>
              <w:t>)</w:t>
            </w:r>
          </w:p>
          <w:p w14:paraId="7F0669CA" w14:textId="77777777" w:rsidR="00506D25" w:rsidRPr="00543B3F" w:rsidRDefault="00506D25" w:rsidP="006C3E9B">
            <w:pPr>
              <w:rPr>
                <w:b/>
              </w:rPr>
            </w:pPr>
          </w:p>
          <w:p w14:paraId="75E7B42E" w14:textId="462B8446" w:rsidR="007F221E" w:rsidRPr="00E55B8A"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bookmarkStart w:id="0" w:name="_Hlk79672240"/>
            <w:r w:rsidRPr="00E55B8A">
              <w:rPr>
                <w:rFonts w:ascii="Arial" w:hAnsi="Arial" w:cs="Arial"/>
                <w:color w:val="000000"/>
                <w:sz w:val="20"/>
                <w:szCs w:val="20"/>
              </w:rPr>
              <w:t xml:space="preserve">Hyväksytty Kennelliiton valtuustossa </w:t>
            </w:r>
            <w:r w:rsidR="00960615">
              <w:rPr>
                <w:rFonts w:ascii="Arial" w:hAnsi="Arial" w:cs="Arial"/>
                <w:color w:val="000000"/>
                <w:sz w:val="20"/>
                <w:szCs w:val="20"/>
              </w:rPr>
              <w:t>25.11.20</w:t>
            </w:r>
            <w:r w:rsidR="00AE28FA">
              <w:rPr>
                <w:rFonts w:ascii="Arial" w:hAnsi="Arial" w:cs="Arial"/>
                <w:color w:val="000000"/>
                <w:sz w:val="20"/>
                <w:szCs w:val="20"/>
              </w:rPr>
              <w:t>18</w:t>
            </w:r>
          </w:p>
          <w:p w14:paraId="54F83B6D" w14:textId="6D02CAB2" w:rsidR="007F221E"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E55B8A">
              <w:rPr>
                <w:rFonts w:ascii="Arial" w:hAnsi="Arial" w:cs="Arial"/>
                <w:color w:val="000000"/>
                <w:sz w:val="20"/>
                <w:szCs w:val="20"/>
              </w:rPr>
              <w:t xml:space="preserve">Voimassa </w:t>
            </w:r>
            <w:r w:rsidR="00AE28FA">
              <w:rPr>
                <w:rFonts w:ascii="Arial" w:hAnsi="Arial" w:cs="Arial"/>
                <w:color w:val="000000"/>
                <w:sz w:val="20"/>
                <w:szCs w:val="20"/>
              </w:rPr>
              <w:t xml:space="preserve">1.1.2019 </w:t>
            </w:r>
            <w:r w:rsidRPr="00E55B8A">
              <w:rPr>
                <w:rFonts w:ascii="Arial" w:hAnsi="Arial" w:cs="Arial"/>
                <w:color w:val="000000"/>
                <w:sz w:val="20"/>
                <w:szCs w:val="20"/>
              </w:rPr>
              <w:t>alkaen</w:t>
            </w:r>
          </w:p>
          <w:bookmarkEnd w:id="0"/>
          <w:p w14:paraId="511DCA74" w14:textId="222B1ED2" w:rsidR="00B43266" w:rsidRDefault="00B43266" w:rsidP="001F7986">
            <w:pPr>
              <w:rPr>
                <w:rFonts w:cs="Arial"/>
              </w:rPr>
            </w:pPr>
          </w:p>
        </w:tc>
        <w:tc>
          <w:tcPr>
            <w:tcW w:w="5397" w:type="dxa"/>
          </w:tcPr>
          <w:p w14:paraId="5AD61A48" w14:textId="50CE711F" w:rsidR="00506D25" w:rsidRDefault="008401DB" w:rsidP="006C3E9B">
            <w:pPr>
              <w:rPr>
                <w:rFonts w:cs="Arial"/>
              </w:rPr>
            </w:pPr>
            <w:r>
              <w:rPr>
                <w:rFonts w:cs="Arial"/>
              </w:rPr>
              <w:t xml:space="preserve">Uusi 2025 </w:t>
            </w:r>
            <w:r w:rsidR="002970BC">
              <w:rPr>
                <w:rFonts w:cs="Arial"/>
              </w:rPr>
              <w:t xml:space="preserve">valionarvon </w:t>
            </w:r>
            <w:r w:rsidR="00E14F7C">
              <w:rPr>
                <w:rFonts w:cs="Arial"/>
              </w:rPr>
              <w:t>sään</w:t>
            </w:r>
            <w:r>
              <w:rPr>
                <w:rFonts w:cs="Arial"/>
              </w:rPr>
              <w:t>tö</w:t>
            </w:r>
          </w:p>
          <w:p w14:paraId="3B060B1D" w14:textId="4114ED08" w:rsidR="00B43266" w:rsidRDefault="00B43266" w:rsidP="006C3E9B">
            <w:pPr>
              <w:rPr>
                <w:b/>
              </w:rPr>
            </w:pPr>
            <w:r>
              <w:rPr>
                <w:b/>
              </w:rPr>
              <w:t>(</w:t>
            </w:r>
            <w:r w:rsidR="00447142">
              <w:rPr>
                <w:b/>
              </w:rPr>
              <w:t>KVK</w:t>
            </w:r>
            <w:r>
              <w:rPr>
                <w:b/>
              </w:rPr>
              <w:t>)</w:t>
            </w:r>
          </w:p>
          <w:p w14:paraId="3E41E991" w14:textId="77777777" w:rsidR="00506D25" w:rsidRDefault="00506D25" w:rsidP="006C3E9B"/>
          <w:p w14:paraId="71E53066" w14:textId="3788608B" w:rsidR="00B43266"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FC3375">
              <w:rPr>
                <w:rFonts w:ascii="Arial" w:hAnsi="Arial" w:cs="Arial"/>
                <w:color w:val="000000"/>
                <w:sz w:val="20"/>
                <w:szCs w:val="20"/>
              </w:rPr>
              <w:t>Hyväksytty Kennelli</w:t>
            </w:r>
            <w:r w:rsidR="00AC74B8">
              <w:rPr>
                <w:rFonts w:ascii="Arial" w:hAnsi="Arial" w:cs="Arial"/>
                <w:color w:val="000000"/>
                <w:sz w:val="20"/>
                <w:szCs w:val="20"/>
              </w:rPr>
              <w:t>itossa</w:t>
            </w:r>
            <w:r w:rsidRPr="00FC3375">
              <w:rPr>
                <w:rFonts w:ascii="Arial" w:hAnsi="Arial" w:cs="Arial"/>
                <w:color w:val="000000"/>
                <w:sz w:val="20"/>
                <w:szCs w:val="20"/>
              </w:rPr>
              <w:t xml:space="preserve"> </w:t>
            </w:r>
            <w:r w:rsidR="00CD6A5E">
              <w:rPr>
                <w:rFonts w:ascii="Arial" w:hAnsi="Arial" w:cs="Arial"/>
                <w:color w:val="000000"/>
                <w:sz w:val="20"/>
                <w:szCs w:val="20"/>
              </w:rPr>
              <w:t>26.5</w:t>
            </w:r>
            <w:r w:rsidR="00370E6D">
              <w:rPr>
                <w:rFonts w:ascii="Arial" w:hAnsi="Arial" w:cs="Arial"/>
                <w:color w:val="000000"/>
                <w:sz w:val="20"/>
                <w:szCs w:val="20"/>
              </w:rPr>
              <w:t>.</w:t>
            </w:r>
            <w:r w:rsidRPr="00FC3375">
              <w:rPr>
                <w:rFonts w:ascii="Arial" w:hAnsi="Arial" w:cs="Arial"/>
                <w:color w:val="000000"/>
                <w:sz w:val="20"/>
                <w:szCs w:val="20"/>
              </w:rPr>
              <w:t>202</w:t>
            </w:r>
            <w:r w:rsidR="00CD6A5E">
              <w:rPr>
                <w:rFonts w:ascii="Arial" w:hAnsi="Arial" w:cs="Arial"/>
                <w:color w:val="000000"/>
                <w:sz w:val="20"/>
                <w:szCs w:val="20"/>
              </w:rPr>
              <w:t>4</w:t>
            </w:r>
          </w:p>
          <w:p w14:paraId="19933C36" w14:textId="00698A70" w:rsidR="00BF159F" w:rsidRPr="00FC3375" w:rsidRDefault="00BF159F"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Hyväksytty </w:t>
            </w:r>
            <w:r w:rsidR="00784013">
              <w:rPr>
                <w:rFonts w:ascii="Arial" w:hAnsi="Arial" w:cs="Arial"/>
                <w:color w:val="000000"/>
                <w:sz w:val="20"/>
                <w:szCs w:val="20"/>
              </w:rPr>
              <w:t>r</w:t>
            </w:r>
            <w:r>
              <w:rPr>
                <w:rFonts w:ascii="Arial" w:hAnsi="Arial" w:cs="Arial"/>
                <w:color w:val="000000"/>
                <w:sz w:val="20"/>
                <w:szCs w:val="20"/>
              </w:rPr>
              <w:t>otujärjestön</w:t>
            </w:r>
            <w:r w:rsidR="00AC74B8">
              <w:rPr>
                <w:rFonts w:ascii="Arial" w:hAnsi="Arial" w:cs="Arial"/>
                <w:color w:val="000000"/>
                <w:sz w:val="20"/>
                <w:szCs w:val="20"/>
              </w:rPr>
              <w:t xml:space="preserve"> </w:t>
            </w:r>
            <w:r>
              <w:rPr>
                <w:rFonts w:ascii="Arial" w:hAnsi="Arial" w:cs="Arial"/>
                <w:color w:val="000000"/>
                <w:sz w:val="20"/>
                <w:szCs w:val="20"/>
              </w:rPr>
              <w:t xml:space="preserve">kokouksessa </w:t>
            </w:r>
            <w:r w:rsidR="00AC74B8">
              <w:rPr>
                <w:rFonts w:ascii="Arial" w:hAnsi="Arial" w:cs="Arial"/>
                <w:color w:val="000000"/>
                <w:sz w:val="20"/>
                <w:szCs w:val="20"/>
              </w:rPr>
              <w:t>06.02.2024</w:t>
            </w:r>
          </w:p>
          <w:p w14:paraId="007EA33B" w14:textId="4F265FD4" w:rsidR="00B43266" w:rsidRPr="00FC3375"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FC3375">
              <w:rPr>
                <w:rFonts w:ascii="Arial" w:hAnsi="Arial" w:cs="Arial"/>
                <w:color w:val="000000"/>
                <w:sz w:val="20"/>
                <w:szCs w:val="20"/>
              </w:rPr>
              <w:t xml:space="preserve">Voimassa </w:t>
            </w:r>
            <w:r w:rsidR="00447142" w:rsidRPr="00FC3375">
              <w:rPr>
                <w:rFonts w:ascii="Arial" w:hAnsi="Arial" w:cs="Arial"/>
                <w:color w:val="000000"/>
                <w:sz w:val="20"/>
                <w:szCs w:val="20"/>
              </w:rPr>
              <w:t>1.1.</w:t>
            </w:r>
            <w:r w:rsidRPr="00FC3375">
              <w:rPr>
                <w:rFonts w:ascii="Arial" w:hAnsi="Arial" w:cs="Arial"/>
                <w:color w:val="000000"/>
                <w:sz w:val="20"/>
                <w:szCs w:val="20"/>
              </w:rPr>
              <w:t>202</w:t>
            </w:r>
            <w:r w:rsidR="00B42937" w:rsidRPr="00FC3375">
              <w:rPr>
                <w:rFonts w:ascii="Arial" w:hAnsi="Arial" w:cs="Arial"/>
                <w:color w:val="000000"/>
                <w:sz w:val="20"/>
                <w:szCs w:val="20"/>
              </w:rPr>
              <w:t>5</w:t>
            </w:r>
            <w:r w:rsidRPr="00FC3375">
              <w:rPr>
                <w:rFonts w:ascii="Arial" w:hAnsi="Arial" w:cs="Arial"/>
                <w:color w:val="000000"/>
                <w:sz w:val="20"/>
                <w:szCs w:val="20"/>
              </w:rPr>
              <w:t xml:space="preserve"> alkaen</w:t>
            </w:r>
          </w:p>
          <w:p w14:paraId="7EECA5D8" w14:textId="392F5E6B" w:rsidR="00B43266" w:rsidRDefault="00B43266" w:rsidP="00F27675">
            <w:pPr>
              <w:rPr>
                <w:rFonts w:cs="Arial"/>
              </w:rPr>
            </w:pPr>
          </w:p>
        </w:tc>
      </w:tr>
      <w:tr w:rsidR="00642F2E" w14:paraId="5C6B6911" w14:textId="77777777" w:rsidTr="00D57C72">
        <w:trPr>
          <w:trHeight w:val="551"/>
          <w:jc w:val="right"/>
        </w:trPr>
        <w:tc>
          <w:tcPr>
            <w:tcW w:w="4815" w:type="dxa"/>
          </w:tcPr>
          <w:p w14:paraId="41E0EF8F" w14:textId="77777777" w:rsidR="00AE7923" w:rsidRPr="005750AD" w:rsidRDefault="00AE7923" w:rsidP="00AE7923">
            <w:pPr>
              <w:rPr>
                <w:b/>
                <w:bCs/>
                <w:sz w:val="22"/>
                <w:szCs w:val="22"/>
              </w:rPr>
            </w:pPr>
            <w:r w:rsidRPr="005750AD">
              <w:rPr>
                <w:b/>
                <w:bCs/>
                <w:sz w:val="22"/>
                <w:szCs w:val="22"/>
              </w:rPr>
              <w:t xml:space="preserve">Alaskanmalamuuttien kuormanvetovalion arvo (FI KVVA) </w:t>
            </w:r>
          </w:p>
          <w:p w14:paraId="774F21EE" w14:textId="77777777" w:rsidR="00AE7923" w:rsidRPr="003359C1" w:rsidRDefault="00AE7923" w:rsidP="00AE7923">
            <w:pPr>
              <w:rPr>
                <w:b/>
                <w:bCs/>
              </w:rPr>
            </w:pPr>
          </w:p>
          <w:p w14:paraId="1444642E" w14:textId="6D532A12" w:rsidR="00642F2E" w:rsidRDefault="00AE7923" w:rsidP="00AE7923">
            <w:pPr>
              <w:pStyle w:val="Eivli"/>
            </w:pPr>
            <w:r>
              <w:t>Rotukohtaiset koepalkintovaatimukset: Saadakseen kuormanvetovalion arvon koiran on saatava kaksi "kiitettävä" (KVK1) arvosanaa alaskanmalamuuttien kuormanvetokokeesta kahdelta eri koekaudelta tai koiran on saatava yksi "kiitettävä" (KVK1) ja kaksi "hyvä" (KVK2) arvosanaa vähintään kahdelta eri koekaudelta</w:t>
            </w:r>
          </w:p>
        </w:tc>
        <w:tc>
          <w:tcPr>
            <w:tcW w:w="5397" w:type="dxa"/>
          </w:tcPr>
          <w:p w14:paraId="623F681C" w14:textId="77777777" w:rsidR="00925700" w:rsidRPr="004B56CF" w:rsidRDefault="00925700" w:rsidP="00925700">
            <w:pPr>
              <w:rPr>
                <w:rFonts w:ascii="Calibri" w:eastAsia="Calibri" w:hAnsi="Calibri" w:cs="Times New Roman"/>
                <w:b/>
                <w:bCs/>
                <w:sz w:val="22"/>
                <w:szCs w:val="22"/>
              </w:rPr>
            </w:pPr>
            <w:r w:rsidRPr="004B56CF">
              <w:rPr>
                <w:rFonts w:ascii="Calibri" w:eastAsia="Calibri" w:hAnsi="Calibri" w:cs="Times New Roman"/>
                <w:b/>
                <w:bCs/>
                <w:sz w:val="22"/>
                <w:szCs w:val="22"/>
              </w:rPr>
              <w:t xml:space="preserve">Alaskanmalamuuttien kuormanvetovalion arvo (FI KVVA) </w:t>
            </w:r>
          </w:p>
          <w:p w14:paraId="3589EFE3" w14:textId="77777777" w:rsidR="00925700" w:rsidRPr="004B56CF" w:rsidRDefault="00925700" w:rsidP="00925700">
            <w:pPr>
              <w:rPr>
                <w:rFonts w:ascii="Calibri" w:eastAsia="Calibri" w:hAnsi="Calibri" w:cs="Times New Roman"/>
                <w:sz w:val="22"/>
                <w:szCs w:val="22"/>
              </w:rPr>
            </w:pPr>
          </w:p>
          <w:p w14:paraId="07C498A8" w14:textId="09F71ED2" w:rsidR="00925700" w:rsidRPr="004B56CF" w:rsidRDefault="00925700" w:rsidP="00925700">
            <w:pPr>
              <w:rPr>
                <w:rFonts w:ascii="Calibri" w:eastAsia="Calibri" w:hAnsi="Calibri" w:cs="Times New Roman"/>
                <w:color w:val="FF0000"/>
                <w:sz w:val="22"/>
                <w:szCs w:val="22"/>
              </w:rPr>
            </w:pPr>
            <w:r w:rsidRPr="004B56CF">
              <w:rPr>
                <w:rFonts w:ascii="Calibri" w:eastAsia="Calibri" w:hAnsi="Calibri" w:cs="Times New Roman"/>
                <w:sz w:val="22"/>
                <w:szCs w:val="22"/>
              </w:rPr>
              <w:t xml:space="preserve">Rotukohtaiset koepalkintovaatimukset: Saadakseen kuormanvetovalion arvon koiran on </w:t>
            </w:r>
            <w:r w:rsidRPr="004B56CF">
              <w:rPr>
                <w:rFonts w:ascii="Calibri" w:eastAsia="Calibri" w:hAnsi="Calibri" w:cs="Times New Roman"/>
                <w:color w:val="FF0000"/>
                <w:sz w:val="22"/>
                <w:szCs w:val="22"/>
              </w:rPr>
              <w:t>saavutettava:</w:t>
            </w:r>
          </w:p>
          <w:p w14:paraId="1C21198F" w14:textId="2C022261" w:rsidR="00925700" w:rsidRPr="004B56CF" w:rsidRDefault="00925700" w:rsidP="00925700">
            <w:pPr>
              <w:pStyle w:val="Luettelokappale"/>
              <w:numPr>
                <w:ilvl w:val="0"/>
                <w:numId w:val="19"/>
              </w:numPr>
              <w:rPr>
                <w:rFonts w:ascii="Calibri" w:eastAsia="Calibri" w:hAnsi="Calibri" w:cs="Times New Roman"/>
                <w:color w:val="FF0000"/>
                <w:sz w:val="22"/>
                <w:szCs w:val="22"/>
              </w:rPr>
            </w:pPr>
            <w:r w:rsidRPr="004B56CF">
              <w:rPr>
                <w:rFonts w:ascii="Calibri" w:eastAsia="Calibri" w:hAnsi="Calibri" w:cs="Times New Roman"/>
                <w:color w:val="FF0000"/>
                <w:sz w:val="22"/>
                <w:szCs w:val="22"/>
              </w:rPr>
              <w:t xml:space="preserve">kaksi </w:t>
            </w:r>
            <w:r w:rsidR="005750AD">
              <w:rPr>
                <w:rFonts w:ascii="Calibri" w:eastAsia="Calibri" w:hAnsi="Calibri" w:cs="Times New Roman"/>
                <w:color w:val="FF0000"/>
                <w:sz w:val="22"/>
                <w:szCs w:val="22"/>
              </w:rPr>
              <w:t>”</w:t>
            </w:r>
            <w:r w:rsidRPr="004B56CF">
              <w:rPr>
                <w:rFonts w:ascii="Calibri" w:eastAsia="Calibri" w:hAnsi="Calibri" w:cs="Times New Roman"/>
                <w:color w:val="FF0000"/>
                <w:sz w:val="22"/>
                <w:szCs w:val="22"/>
              </w:rPr>
              <w:t>kiitettävä</w:t>
            </w:r>
            <w:r w:rsidR="005750AD">
              <w:rPr>
                <w:rFonts w:ascii="Calibri" w:eastAsia="Calibri" w:hAnsi="Calibri" w:cs="Times New Roman"/>
                <w:color w:val="FF0000"/>
                <w:sz w:val="22"/>
                <w:szCs w:val="22"/>
              </w:rPr>
              <w:t>”</w:t>
            </w:r>
            <w:r w:rsidRPr="004B56CF">
              <w:rPr>
                <w:rFonts w:ascii="Calibri" w:eastAsia="Calibri" w:hAnsi="Calibri" w:cs="Times New Roman"/>
                <w:color w:val="FF0000"/>
                <w:sz w:val="22"/>
                <w:szCs w:val="22"/>
              </w:rPr>
              <w:t xml:space="preserve"> (KVK1) arvosanaa vähintään kahdelta eri koekaudelta TAI</w:t>
            </w:r>
          </w:p>
          <w:p w14:paraId="5A5ACE38" w14:textId="77777777" w:rsidR="00EE16D7" w:rsidRPr="00EE16D7" w:rsidRDefault="00925700" w:rsidP="005750AD">
            <w:pPr>
              <w:pStyle w:val="Luettelokappale"/>
              <w:numPr>
                <w:ilvl w:val="0"/>
                <w:numId w:val="19"/>
              </w:numPr>
            </w:pPr>
            <w:r w:rsidRPr="004B56CF">
              <w:rPr>
                <w:rFonts w:ascii="Calibri" w:eastAsia="Calibri" w:hAnsi="Calibri" w:cs="Times New Roman"/>
                <w:color w:val="FF0000"/>
                <w:sz w:val="22"/>
                <w:szCs w:val="22"/>
              </w:rPr>
              <w:t xml:space="preserve">yksi </w:t>
            </w:r>
            <w:r w:rsidR="005750AD">
              <w:rPr>
                <w:rFonts w:ascii="Calibri" w:eastAsia="Calibri" w:hAnsi="Calibri" w:cs="Times New Roman"/>
                <w:color w:val="FF0000"/>
                <w:sz w:val="22"/>
                <w:szCs w:val="22"/>
              </w:rPr>
              <w:t>”</w:t>
            </w:r>
            <w:r w:rsidRPr="004B56CF">
              <w:rPr>
                <w:rFonts w:ascii="Calibri" w:eastAsia="Calibri" w:hAnsi="Calibri" w:cs="Times New Roman"/>
                <w:color w:val="FF0000"/>
                <w:sz w:val="22"/>
                <w:szCs w:val="22"/>
              </w:rPr>
              <w:t>kiitettävä</w:t>
            </w:r>
            <w:r w:rsidR="005750AD">
              <w:rPr>
                <w:rFonts w:ascii="Calibri" w:eastAsia="Calibri" w:hAnsi="Calibri" w:cs="Times New Roman"/>
                <w:color w:val="FF0000"/>
                <w:sz w:val="22"/>
                <w:szCs w:val="22"/>
              </w:rPr>
              <w:t>”</w:t>
            </w:r>
            <w:r w:rsidRPr="004B56CF">
              <w:rPr>
                <w:rFonts w:ascii="Calibri" w:eastAsia="Calibri" w:hAnsi="Calibri" w:cs="Times New Roman"/>
                <w:color w:val="FF0000"/>
                <w:sz w:val="22"/>
                <w:szCs w:val="22"/>
              </w:rPr>
              <w:t xml:space="preserve"> (KVK1) ja kaksi </w:t>
            </w:r>
            <w:r w:rsidR="005750AD">
              <w:rPr>
                <w:rFonts w:ascii="Calibri" w:eastAsia="Calibri" w:hAnsi="Calibri" w:cs="Times New Roman"/>
                <w:color w:val="FF0000"/>
                <w:sz w:val="22"/>
                <w:szCs w:val="22"/>
              </w:rPr>
              <w:t>”</w:t>
            </w:r>
            <w:r w:rsidRPr="004B56CF">
              <w:rPr>
                <w:rFonts w:ascii="Calibri" w:eastAsia="Calibri" w:hAnsi="Calibri" w:cs="Times New Roman"/>
                <w:color w:val="FF0000"/>
                <w:sz w:val="22"/>
                <w:szCs w:val="22"/>
              </w:rPr>
              <w:t>hyvä</w:t>
            </w:r>
            <w:r w:rsidR="005750AD">
              <w:rPr>
                <w:rFonts w:ascii="Calibri" w:eastAsia="Calibri" w:hAnsi="Calibri" w:cs="Times New Roman"/>
                <w:color w:val="FF0000"/>
                <w:sz w:val="22"/>
                <w:szCs w:val="22"/>
              </w:rPr>
              <w:t>”</w:t>
            </w:r>
            <w:r w:rsidRPr="004B56CF">
              <w:rPr>
                <w:rFonts w:ascii="Calibri" w:eastAsia="Calibri" w:hAnsi="Calibri" w:cs="Times New Roman"/>
                <w:color w:val="FF0000"/>
                <w:sz w:val="22"/>
                <w:szCs w:val="22"/>
              </w:rPr>
              <w:t xml:space="preserve"> (KVK2) </w:t>
            </w:r>
            <w:r w:rsidRPr="005750AD">
              <w:rPr>
                <w:rFonts w:ascii="Calibri" w:eastAsia="Calibri" w:hAnsi="Calibri" w:cs="Times New Roman"/>
                <w:color w:val="FF0000"/>
                <w:sz w:val="22"/>
                <w:szCs w:val="22"/>
              </w:rPr>
              <w:t xml:space="preserve">arvosanaa vähintään kahdelta eri </w:t>
            </w:r>
            <w:r w:rsidR="005750AD" w:rsidRPr="005750AD">
              <w:rPr>
                <w:rFonts w:ascii="Calibri" w:eastAsia="Calibri" w:hAnsi="Calibri" w:cs="Times New Roman"/>
                <w:color w:val="FF0000"/>
                <w:sz w:val="22"/>
                <w:szCs w:val="22"/>
              </w:rPr>
              <w:t>koe</w:t>
            </w:r>
            <w:r w:rsidRPr="005750AD">
              <w:rPr>
                <w:rFonts w:ascii="Calibri" w:eastAsia="Calibri" w:hAnsi="Calibri" w:cs="Times New Roman"/>
                <w:color w:val="FF0000"/>
                <w:sz w:val="22"/>
                <w:szCs w:val="22"/>
              </w:rPr>
              <w:t>kaudelta TAI</w:t>
            </w:r>
            <w:r w:rsidR="00773147" w:rsidRPr="005750AD">
              <w:rPr>
                <w:rFonts w:ascii="Calibri" w:eastAsia="Calibri" w:hAnsi="Calibri" w:cs="Times New Roman"/>
                <w:color w:val="FF0000"/>
                <w:sz w:val="22"/>
                <w:szCs w:val="22"/>
              </w:rPr>
              <w:t xml:space="preserve"> </w:t>
            </w:r>
          </w:p>
          <w:p w14:paraId="1EC3E66B" w14:textId="0CBD6F12" w:rsidR="00642F2E" w:rsidRDefault="00925700" w:rsidP="005750AD">
            <w:pPr>
              <w:pStyle w:val="Luettelokappale"/>
              <w:numPr>
                <w:ilvl w:val="0"/>
                <w:numId w:val="19"/>
              </w:numPr>
            </w:pPr>
            <w:r w:rsidRPr="005750AD">
              <w:rPr>
                <w:rFonts w:ascii="Calibri" w:eastAsia="Calibri" w:hAnsi="Calibri" w:cs="Times New Roman"/>
                <w:color w:val="FF0000"/>
                <w:sz w:val="22"/>
                <w:szCs w:val="22"/>
              </w:rPr>
              <w:t xml:space="preserve">kaksi </w:t>
            </w:r>
            <w:r w:rsidR="005750AD" w:rsidRPr="005750AD">
              <w:rPr>
                <w:rFonts w:ascii="Calibri" w:eastAsia="Calibri" w:hAnsi="Calibri" w:cs="Times New Roman"/>
                <w:color w:val="FF0000"/>
                <w:sz w:val="22"/>
                <w:szCs w:val="22"/>
              </w:rPr>
              <w:t>”</w:t>
            </w:r>
            <w:r w:rsidRPr="005750AD">
              <w:rPr>
                <w:rFonts w:ascii="Calibri" w:eastAsia="Calibri" w:hAnsi="Calibri" w:cs="Times New Roman"/>
                <w:color w:val="FF0000"/>
                <w:sz w:val="22"/>
                <w:szCs w:val="22"/>
              </w:rPr>
              <w:t>kiitettävä</w:t>
            </w:r>
            <w:r w:rsidR="005750AD" w:rsidRPr="005750AD">
              <w:rPr>
                <w:rFonts w:ascii="Calibri" w:eastAsia="Calibri" w:hAnsi="Calibri" w:cs="Times New Roman"/>
                <w:color w:val="FF0000"/>
                <w:sz w:val="22"/>
                <w:szCs w:val="22"/>
              </w:rPr>
              <w:t>”</w:t>
            </w:r>
            <w:r w:rsidRPr="005750AD">
              <w:rPr>
                <w:rFonts w:ascii="Calibri" w:eastAsia="Calibri" w:hAnsi="Calibri" w:cs="Times New Roman"/>
                <w:color w:val="FF0000"/>
                <w:sz w:val="22"/>
                <w:szCs w:val="22"/>
              </w:rPr>
              <w:t xml:space="preserve"> (KVK1) arvosanaa samalta</w:t>
            </w:r>
            <w:r w:rsidR="005750AD">
              <w:rPr>
                <w:rFonts w:ascii="Calibri" w:eastAsia="Calibri" w:hAnsi="Calibri" w:cs="Times New Roman"/>
                <w:color w:val="FF0000"/>
                <w:sz w:val="22"/>
                <w:szCs w:val="22"/>
              </w:rPr>
              <w:t xml:space="preserve"> koe</w:t>
            </w:r>
            <w:r w:rsidRPr="005750AD">
              <w:rPr>
                <w:rFonts w:ascii="Calibri" w:eastAsia="Calibri" w:hAnsi="Calibri" w:cs="Times New Roman"/>
                <w:color w:val="FF0000"/>
                <w:sz w:val="22"/>
                <w:szCs w:val="22"/>
              </w:rPr>
              <w:t>kaudel</w:t>
            </w:r>
            <w:r w:rsidR="005750AD" w:rsidRPr="005750AD">
              <w:rPr>
                <w:rFonts w:ascii="Calibri" w:eastAsia="Calibri" w:hAnsi="Calibri" w:cs="Times New Roman"/>
                <w:color w:val="FF0000"/>
                <w:sz w:val="22"/>
                <w:szCs w:val="22"/>
              </w:rPr>
              <w:t>ta</w:t>
            </w:r>
            <w:r w:rsidRPr="005750AD">
              <w:rPr>
                <w:rFonts w:ascii="Calibri" w:eastAsia="Calibri" w:hAnsi="Calibri" w:cs="Times New Roman"/>
                <w:color w:val="FF0000"/>
                <w:sz w:val="22"/>
                <w:szCs w:val="22"/>
              </w:rPr>
              <w:t xml:space="preserve"> ja yksi vähintään </w:t>
            </w:r>
            <w:r w:rsidR="005750AD" w:rsidRPr="005750AD">
              <w:rPr>
                <w:rFonts w:ascii="Calibri" w:eastAsia="Calibri" w:hAnsi="Calibri" w:cs="Times New Roman"/>
                <w:color w:val="FF0000"/>
                <w:sz w:val="22"/>
                <w:szCs w:val="22"/>
              </w:rPr>
              <w:t>”</w:t>
            </w:r>
            <w:r w:rsidRPr="005750AD">
              <w:rPr>
                <w:rFonts w:ascii="Calibri" w:eastAsia="Calibri" w:hAnsi="Calibri" w:cs="Times New Roman"/>
                <w:color w:val="FF0000"/>
                <w:sz w:val="22"/>
                <w:szCs w:val="22"/>
              </w:rPr>
              <w:t>hyvä</w:t>
            </w:r>
            <w:r w:rsidR="005750AD" w:rsidRPr="005750AD">
              <w:rPr>
                <w:rFonts w:ascii="Calibri" w:eastAsia="Calibri" w:hAnsi="Calibri" w:cs="Times New Roman"/>
                <w:color w:val="FF0000"/>
                <w:sz w:val="22"/>
                <w:szCs w:val="22"/>
              </w:rPr>
              <w:t>”</w:t>
            </w:r>
            <w:r w:rsidRPr="005750AD">
              <w:rPr>
                <w:rFonts w:ascii="Calibri" w:eastAsia="Calibri" w:hAnsi="Calibri" w:cs="Times New Roman"/>
                <w:color w:val="FF0000"/>
                <w:sz w:val="22"/>
                <w:szCs w:val="22"/>
              </w:rPr>
              <w:t xml:space="preserve"> (KVK2) arvosana eri</w:t>
            </w:r>
            <w:r w:rsidR="00094367" w:rsidRPr="005750AD">
              <w:rPr>
                <w:rFonts w:ascii="Calibri" w:eastAsia="Calibri" w:hAnsi="Calibri" w:cs="Times New Roman"/>
                <w:color w:val="FF0000"/>
                <w:sz w:val="22"/>
                <w:szCs w:val="22"/>
              </w:rPr>
              <w:t xml:space="preserve"> </w:t>
            </w:r>
            <w:r w:rsidR="005750AD">
              <w:rPr>
                <w:rFonts w:ascii="Calibri" w:eastAsia="Calibri" w:hAnsi="Calibri" w:cs="Times New Roman"/>
                <w:color w:val="FF0000"/>
                <w:sz w:val="22"/>
                <w:szCs w:val="22"/>
              </w:rPr>
              <w:t>koe</w:t>
            </w:r>
            <w:r w:rsidR="00094367" w:rsidRPr="005750AD">
              <w:rPr>
                <w:rFonts w:ascii="Calibri" w:eastAsia="Calibri" w:hAnsi="Calibri" w:cs="Times New Roman"/>
                <w:color w:val="FF0000"/>
                <w:sz w:val="22"/>
                <w:szCs w:val="22"/>
              </w:rPr>
              <w:t>kaudelta</w:t>
            </w:r>
            <w:r w:rsidR="00094367" w:rsidRPr="005750AD">
              <w:rPr>
                <w:rFonts w:ascii="Calibri" w:eastAsia="Calibri" w:hAnsi="Calibri" w:cs="Times New Roman"/>
                <w:sz w:val="22"/>
                <w:szCs w:val="22"/>
              </w:rPr>
              <w:t>.</w:t>
            </w:r>
          </w:p>
        </w:tc>
      </w:tr>
    </w:tbl>
    <w:p w14:paraId="3BD064E6" w14:textId="384DF72C" w:rsidR="00CD69FD" w:rsidRPr="0067481C" w:rsidRDefault="00CD69FD" w:rsidP="0067481C"/>
    <w:sectPr w:rsidR="00CD69FD" w:rsidRPr="0067481C" w:rsidSect="00875AEC">
      <w:headerReference w:type="default" r:id="rId7"/>
      <w:pgSz w:w="11906" w:h="16838"/>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F8818" w14:textId="77777777" w:rsidR="00875AEC" w:rsidRDefault="00875AEC" w:rsidP="00E14F7C">
      <w:r>
        <w:separator/>
      </w:r>
    </w:p>
  </w:endnote>
  <w:endnote w:type="continuationSeparator" w:id="0">
    <w:p w14:paraId="37AC3ED0" w14:textId="77777777" w:rsidR="00875AEC" w:rsidRDefault="00875AEC" w:rsidP="00E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7FAFE" w14:textId="77777777" w:rsidR="00875AEC" w:rsidRDefault="00875AEC" w:rsidP="00E14F7C">
      <w:r>
        <w:separator/>
      </w:r>
    </w:p>
  </w:footnote>
  <w:footnote w:type="continuationSeparator" w:id="0">
    <w:p w14:paraId="42F4A6F2" w14:textId="77777777" w:rsidR="00875AEC" w:rsidRDefault="00875AEC" w:rsidP="00E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3023" w14:textId="090D528C" w:rsidR="007A1FD6" w:rsidRDefault="00447142" w:rsidP="00BF062B">
    <w:pPr>
      <w:ind w:left="5529" w:hanging="5529"/>
      <w:rPr>
        <w:rFonts w:cs="Arial"/>
        <w:sz w:val="36"/>
        <w:szCs w:val="36"/>
      </w:rPr>
    </w:pPr>
    <w:r>
      <w:rPr>
        <w:rFonts w:cs="Arial"/>
        <w:sz w:val="36"/>
        <w:szCs w:val="36"/>
      </w:rPr>
      <w:t>Alaskanmalamuuttiyhdistys Ry</w:t>
    </w:r>
  </w:p>
  <w:p w14:paraId="6D9AF161" w14:textId="3F43ABEC" w:rsidR="004D043D" w:rsidRDefault="00447142" w:rsidP="00BF062B">
    <w:pPr>
      <w:ind w:left="5529" w:hanging="5529"/>
      <w:rPr>
        <w:rFonts w:cs="Arial"/>
        <w:sz w:val="36"/>
        <w:szCs w:val="36"/>
      </w:rPr>
    </w:pPr>
    <w:r>
      <w:rPr>
        <w:rFonts w:cs="Arial"/>
        <w:sz w:val="36"/>
        <w:szCs w:val="36"/>
      </w:rPr>
      <w:t xml:space="preserve">Kuormanvetokokeen </w:t>
    </w:r>
    <w:r w:rsidR="002970BC">
      <w:rPr>
        <w:rFonts w:cs="Arial"/>
        <w:sz w:val="36"/>
        <w:szCs w:val="36"/>
      </w:rPr>
      <w:t>valionarvo</w:t>
    </w:r>
    <w:r>
      <w:rPr>
        <w:rFonts w:cs="Arial"/>
        <w:sz w:val="36"/>
        <w:szCs w:val="36"/>
      </w:rPr>
      <w:t>muutosesitykset</w:t>
    </w:r>
  </w:p>
  <w:p w14:paraId="58541E20" w14:textId="77777777" w:rsidR="007C7120" w:rsidRDefault="007C7120" w:rsidP="00BF062B">
    <w:pPr>
      <w:ind w:left="5529" w:hanging="5529"/>
      <w:rPr>
        <w:rFonts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04EB"/>
    <w:multiLevelType w:val="hybridMultilevel"/>
    <w:tmpl w:val="8250D164"/>
    <w:lvl w:ilvl="0" w:tplc="78DE4E9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B32269"/>
    <w:multiLevelType w:val="hybridMultilevel"/>
    <w:tmpl w:val="FDA09CF2"/>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BB43CA"/>
    <w:multiLevelType w:val="hybridMultilevel"/>
    <w:tmpl w:val="CF3A7A62"/>
    <w:lvl w:ilvl="0" w:tplc="819CE5DC">
      <w:start w:val="1"/>
      <w:numFmt w:val="decimal"/>
      <w:lvlText w:val="%1."/>
      <w:lvlJc w:val="left"/>
      <w:pPr>
        <w:ind w:left="353" w:hanging="360"/>
      </w:pPr>
      <w:rPr>
        <w:rFonts w:hint="default"/>
        <w:b/>
      </w:rPr>
    </w:lvl>
    <w:lvl w:ilvl="1" w:tplc="040B0019" w:tentative="1">
      <w:start w:val="1"/>
      <w:numFmt w:val="lowerLetter"/>
      <w:lvlText w:val="%2."/>
      <w:lvlJc w:val="left"/>
      <w:pPr>
        <w:ind w:left="1073" w:hanging="360"/>
      </w:pPr>
    </w:lvl>
    <w:lvl w:ilvl="2" w:tplc="040B001B" w:tentative="1">
      <w:start w:val="1"/>
      <w:numFmt w:val="lowerRoman"/>
      <w:lvlText w:val="%3."/>
      <w:lvlJc w:val="right"/>
      <w:pPr>
        <w:ind w:left="1793" w:hanging="180"/>
      </w:pPr>
    </w:lvl>
    <w:lvl w:ilvl="3" w:tplc="040B000F" w:tentative="1">
      <w:start w:val="1"/>
      <w:numFmt w:val="decimal"/>
      <w:lvlText w:val="%4."/>
      <w:lvlJc w:val="left"/>
      <w:pPr>
        <w:ind w:left="2513" w:hanging="360"/>
      </w:pPr>
    </w:lvl>
    <w:lvl w:ilvl="4" w:tplc="040B0019" w:tentative="1">
      <w:start w:val="1"/>
      <w:numFmt w:val="lowerLetter"/>
      <w:lvlText w:val="%5."/>
      <w:lvlJc w:val="left"/>
      <w:pPr>
        <w:ind w:left="3233" w:hanging="360"/>
      </w:pPr>
    </w:lvl>
    <w:lvl w:ilvl="5" w:tplc="040B001B" w:tentative="1">
      <w:start w:val="1"/>
      <w:numFmt w:val="lowerRoman"/>
      <w:lvlText w:val="%6."/>
      <w:lvlJc w:val="right"/>
      <w:pPr>
        <w:ind w:left="3953" w:hanging="180"/>
      </w:pPr>
    </w:lvl>
    <w:lvl w:ilvl="6" w:tplc="040B000F" w:tentative="1">
      <w:start w:val="1"/>
      <w:numFmt w:val="decimal"/>
      <w:lvlText w:val="%7."/>
      <w:lvlJc w:val="left"/>
      <w:pPr>
        <w:ind w:left="4673" w:hanging="360"/>
      </w:pPr>
    </w:lvl>
    <w:lvl w:ilvl="7" w:tplc="040B0019" w:tentative="1">
      <w:start w:val="1"/>
      <w:numFmt w:val="lowerLetter"/>
      <w:lvlText w:val="%8."/>
      <w:lvlJc w:val="left"/>
      <w:pPr>
        <w:ind w:left="5393" w:hanging="360"/>
      </w:pPr>
    </w:lvl>
    <w:lvl w:ilvl="8" w:tplc="040B001B" w:tentative="1">
      <w:start w:val="1"/>
      <w:numFmt w:val="lowerRoman"/>
      <w:lvlText w:val="%9."/>
      <w:lvlJc w:val="right"/>
      <w:pPr>
        <w:ind w:left="6113" w:hanging="180"/>
      </w:pPr>
    </w:lvl>
  </w:abstractNum>
  <w:abstractNum w:abstractNumId="3" w15:restartNumberingAfterBreak="0">
    <w:nsid w:val="1EF42043"/>
    <w:multiLevelType w:val="hybridMultilevel"/>
    <w:tmpl w:val="B5283380"/>
    <w:lvl w:ilvl="0" w:tplc="59709F24">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2F423DD"/>
    <w:multiLevelType w:val="hybridMultilevel"/>
    <w:tmpl w:val="930CD832"/>
    <w:lvl w:ilvl="0" w:tplc="7B5CF778">
      <w:start w:val="1"/>
      <w:numFmt w:val="decimal"/>
      <w:lvlText w:val="%1)"/>
      <w:lvlJc w:val="left"/>
      <w:pPr>
        <w:ind w:left="720" w:hanging="360"/>
      </w:pPr>
      <w:rPr>
        <w:rFonts w:ascii="Calibri" w:eastAsia="Calibri" w:hAnsi="Calibr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FC63D9"/>
    <w:multiLevelType w:val="hybridMultilevel"/>
    <w:tmpl w:val="6FD81BEA"/>
    <w:lvl w:ilvl="0" w:tplc="3F18EC5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53D3F9C"/>
    <w:multiLevelType w:val="multilevel"/>
    <w:tmpl w:val="8EF280A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0C71DA"/>
    <w:multiLevelType w:val="hybridMultilevel"/>
    <w:tmpl w:val="19F4071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051408B"/>
    <w:multiLevelType w:val="hybridMultilevel"/>
    <w:tmpl w:val="2EE0C6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38249E6"/>
    <w:multiLevelType w:val="hybridMultilevel"/>
    <w:tmpl w:val="841A5A7C"/>
    <w:lvl w:ilvl="0" w:tplc="EC948C36">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34584DFE"/>
    <w:multiLevelType w:val="multilevel"/>
    <w:tmpl w:val="88EC5B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351C55"/>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2" w15:restartNumberingAfterBreak="0">
    <w:nsid w:val="422C4C44"/>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3" w15:restartNumberingAfterBreak="0">
    <w:nsid w:val="5130702F"/>
    <w:multiLevelType w:val="multilevel"/>
    <w:tmpl w:val="2A72B4D6"/>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4" w15:restartNumberingAfterBreak="0">
    <w:nsid w:val="678056E1"/>
    <w:multiLevelType w:val="hybridMultilevel"/>
    <w:tmpl w:val="E33613D6"/>
    <w:lvl w:ilvl="0" w:tplc="F46A3BD6">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7893C97"/>
    <w:multiLevelType w:val="multilevel"/>
    <w:tmpl w:val="19F40718"/>
    <w:styleLink w:val="Nykyinenluettelo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01591F"/>
    <w:multiLevelType w:val="multilevel"/>
    <w:tmpl w:val="8EF280A2"/>
    <w:styleLink w:val="Nykyinenluettelo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9063750"/>
    <w:multiLevelType w:val="hybridMultilevel"/>
    <w:tmpl w:val="BBC638C8"/>
    <w:lvl w:ilvl="0" w:tplc="040B000F">
      <w:start w:val="1"/>
      <w:numFmt w:val="decimal"/>
      <w:lvlText w:val="%1."/>
      <w:lvlJc w:val="left"/>
      <w:pPr>
        <w:ind w:left="720" w:hanging="360"/>
      </w:pPr>
      <w:rPr>
        <w:rFonts w:hint="default"/>
      </w:rPr>
    </w:lvl>
    <w:lvl w:ilvl="1" w:tplc="BF4099C4">
      <w:start w:val="1"/>
      <w:numFmt w:val="decimal"/>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B5D7CB9"/>
    <w:multiLevelType w:val="multilevel"/>
    <w:tmpl w:val="254654C4"/>
    <w:lvl w:ilvl="0">
      <w:start w:val="1"/>
      <w:numFmt w:val="decimal"/>
      <w:lvlText w:val="%1)"/>
      <w:lvlJc w:val="left"/>
      <w:pPr>
        <w:ind w:left="278"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num w:numId="1" w16cid:durableId="329987357">
    <w:abstractNumId w:val="12"/>
  </w:num>
  <w:num w:numId="2" w16cid:durableId="349374895">
    <w:abstractNumId w:val="11"/>
  </w:num>
  <w:num w:numId="3" w16cid:durableId="374472791">
    <w:abstractNumId w:val="13"/>
  </w:num>
  <w:num w:numId="4" w16cid:durableId="2061829438">
    <w:abstractNumId w:val="18"/>
  </w:num>
  <w:num w:numId="5" w16cid:durableId="1637369757">
    <w:abstractNumId w:val="5"/>
  </w:num>
  <w:num w:numId="6" w16cid:durableId="158811075">
    <w:abstractNumId w:val="2"/>
  </w:num>
  <w:num w:numId="7" w16cid:durableId="658583259">
    <w:abstractNumId w:val="6"/>
  </w:num>
  <w:num w:numId="8" w16cid:durableId="1477063598">
    <w:abstractNumId w:val="10"/>
  </w:num>
  <w:num w:numId="9" w16cid:durableId="1478718709">
    <w:abstractNumId w:val="17"/>
  </w:num>
  <w:num w:numId="10" w16cid:durableId="1620718428">
    <w:abstractNumId w:val="7"/>
  </w:num>
  <w:num w:numId="11" w16cid:durableId="649752410">
    <w:abstractNumId w:val="4"/>
  </w:num>
  <w:num w:numId="12" w16cid:durableId="933585689">
    <w:abstractNumId w:val="15"/>
  </w:num>
  <w:num w:numId="13" w16cid:durableId="1023049092">
    <w:abstractNumId w:val="16"/>
  </w:num>
  <w:num w:numId="14" w16cid:durableId="1800764780">
    <w:abstractNumId w:val="9"/>
  </w:num>
  <w:num w:numId="15" w16cid:durableId="1933122164">
    <w:abstractNumId w:val="1"/>
  </w:num>
  <w:num w:numId="16" w16cid:durableId="64764595">
    <w:abstractNumId w:val="3"/>
  </w:num>
  <w:num w:numId="17" w16cid:durableId="302123731">
    <w:abstractNumId w:val="14"/>
  </w:num>
  <w:num w:numId="18" w16cid:durableId="539250580">
    <w:abstractNumId w:val="8"/>
  </w:num>
  <w:num w:numId="19" w16cid:durableId="4653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7C"/>
    <w:rsid w:val="00006FC3"/>
    <w:rsid w:val="00020BD6"/>
    <w:rsid w:val="00036ADD"/>
    <w:rsid w:val="00067E16"/>
    <w:rsid w:val="0007184F"/>
    <w:rsid w:val="00075EAC"/>
    <w:rsid w:val="000765E5"/>
    <w:rsid w:val="00091A39"/>
    <w:rsid w:val="00094367"/>
    <w:rsid w:val="000B4D08"/>
    <w:rsid w:val="000E4D1B"/>
    <w:rsid w:val="00103D18"/>
    <w:rsid w:val="001042C7"/>
    <w:rsid w:val="001430E2"/>
    <w:rsid w:val="00161771"/>
    <w:rsid w:val="00165F02"/>
    <w:rsid w:val="00181D1B"/>
    <w:rsid w:val="001A0635"/>
    <w:rsid w:val="001C7199"/>
    <w:rsid w:val="001E3151"/>
    <w:rsid w:val="001F6787"/>
    <w:rsid w:val="001F7986"/>
    <w:rsid w:val="00235AC1"/>
    <w:rsid w:val="00241F1E"/>
    <w:rsid w:val="00251411"/>
    <w:rsid w:val="00264A21"/>
    <w:rsid w:val="00276CA7"/>
    <w:rsid w:val="00286ACB"/>
    <w:rsid w:val="002970BC"/>
    <w:rsid w:val="0030130A"/>
    <w:rsid w:val="00340959"/>
    <w:rsid w:val="0034137D"/>
    <w:rsid w:val="003436A8"/>
    <w:rsid w:val="00343EB1"/>
    <w:rsid w:val="00344163"/>
    <w:rsid w:val="00362F1A"/>
    <w:rsid w:val="00366ECE"/>
    <w:rsid w:val="00370E6D"/>
    <w:rsid w:val="003735DA"/>
    <w:rsid w:val="003A3F73"/>
    <w:rsid w:val="003A7702"/>
    <w:rsid w:val="003E1247"/>
    <w:rsid w:val="00424C0D"/>
    <w:rsid w:val="00447142"/>
    <w:rsid w:val="00455CF9"/>
    <w:rsid w:val="00456C93"/>
    <w:rsid w:val="00461A9A"/>
    <w:rsid w:val="004637BD"/>
    <w:rsid w:val="004946DA"/>
    <w:rsid w:val="004A058D"/>
    <w:rsid w:val="004B56CF"/>
    <w:rsid w:val="004C233B"/>
    <w:rsid w:val="004D043D"/>
    <w:rsid w:val="00506D25"/>
    <w:rsid w:val="00530686"/>
    <w:rsid w:val="005351CD"/>
    <w:rsid w:val="00537C10"/>
    <w:rsid w:val="005606D9"/>
    <w:rsid w:val="00570561"/>
    <w:rsid w:val="005750AD"/>
    <w:rsid w:val="005A4F82"/>
    <w:rsid w:val="005A58F4"/>
    <w:rsid w:val="005B7CBD"/>
    <w:rsid w:val="005C4FF7"/>
    <w:rsid w:val="005E13E8"/>
    <w:rsid w:val="0062452E"/>
    <w:rsid w:val="0063368A"/>
    <w:rsid w:val="00637790"/>
    <w:rsid w:val="00642F2E"/>
    <w:rsid w:val="0065023E"/>
    <w:rsid w:val="0067481C"/>
    <w:rsid w:val="006876DE"/>
    <w:rsid w:val="006B429D"/>
    <w:rsid w:val="006C3E9B"/>
    <w:rsid w:val="006F6E37"/>
    <w:rsid w:val="007028E8"/>
    <w:rsid w:val="007251F3"/>
    <w:rsid w:val="00731C64"/>
    <w:rsid w:val="00737CE9"/>
    <w:rsid w:val="00740196"/>
    <w:rsid w:val="00773147"/>
    <w:rsid w:val="007834E6"/>
    <w:rsid w:val="00784013"/>
    <w:rsid w:val="00786CE9"/>
    <w:rsid w:val="00796641"/>
    <w:rsid w:val="007A1FD6"/>
    <w:rsid w:val="007A46AC"/>
    <w:rsid w:val="007A76BD"/>
    <w:rsid w:val="007C7120"/>
    <w:rsid w:val="007D00D8"/>
    <w:rsid w:val="007D1956"/>
    <w:rsid w:val="007F221E"/>
    <w:rsid w:val="00813D2A"/>
    <w:rsid w:val="00814F78"/>
    <w:rsid w:val="00816B90"/>
    <w:rsid w:val="0082173B"/>
    <w:rsid w:val="008401DB"/>
    <w:rsid w:val="00856D2D"/>
    <w:rsid w:val="00875AEC"/>
    <w:rsid w:val="008A1962"/>
    <w:rsid w:val="00902329"/>
    <w:rsid w:val="00907258"/>
    <w:rsid w:val="00911026"/>
    <w:rsid w:val="00911538"/>
    <w:rsid w:val="009146E5"/>
    <w:rsid w:val="00925700"/>
    <w:rsid w:val="00960615"/>
    <w:rsid w:val="00970C4B"/>
    <w:rsid w:val="0097484E"/>
    <w:rsid w:val="00974C2C"/>
    <w:rsid w:val="00975610"/>
    <w:rsid w:val="00976756"/>
    <w:rsid w:val="009E076B"/>
    <w:rsid w:val="00A1346D"/>
    <w:rsid w:val="00A33EBE"/>
    <w:rsid w:val="00A35E13"/>
    <w:rsid w:val="00A54F0D"/>
    <w:rsid w:val="00A72C67"/>
    <w:rsid w:val="00A85CAA"/>
    <w:rsid w:val="00AC035A"/>
    <w:rsid w:val="00AC4D35"/>
    <w:rsid w:val="00AC74B8"/>
    <w:rsid w:val="00AE14A7"/>
    <w:rsid w:val="00AE28FA"/>
    <w:rsid w:val="00AE7923"/>
    <w:rsid w:val="00AF0FA8"/>
    <w:rsid w:val="00B26F01"/>
    <w:rsid w:val="00B42937"/>
    <w:rsid w:val="00B4320D"/>
    <w:rsid w:val="00B43266"/>
    <w:rsid w:val="00B65EB2"/>
    <w:rsid w:val="00B81C86"/>
    <w:rsid w:val="00BA3091"/>
    <w:rsid w:val="00BB4A92"/>
    <w:rsid w:val="00BD0669"/>
    <w:rsid w:val="00BF159F"/>
    <w:rsid w:val="00BF59B0"/>
    <w:rsid w:val="00C17202"/>
    <w:rsid w:val="00C442CD"/>
    <w:rsid w:val="00C55B83"/>
    <w:rsid w:val="00C6754F"/>
    <w:rsid w:val="00C701AB"/>
    <w:rsid w:val="00C9196A"/>
    <w:rsid w:val="00CD69FD"/>
    <w:rsid w:val="00CD6A5E"/>
    <w:rsid w:val="00CF14CC"/>
    <w:rsid w:val="00D143A4"/>
    <w:rsid w:val="00D17976"/>
    <w:rsid w:val="00D52EA8"/>
    <w:rsid w:val="00D57C72"/>
    <w:rsid w:val="00D909BA"/>
    <w:rsid w:val="00D95770"/>
    <w:rsid w:val="00D97E61"/>
    <w:rsid w:val="00DB3347"/>
    <w:rsid w:val="00DD3855"/>
    <w:rsid w:val="00E07158"/>
    <w:rsid w:val="00E14F7C"/>
    <w:rsid w:val="00E81ABD"/>
    <w:rsid w:val="00EA2369"/>
    <w:rsid w:val="00ED11D5"/>
    <w:rsid w:val="00EE16D7"/>
    <w:rsid w:val="00EE5ACE"/>
    <w:rsid w:val="00EF1AF0"/>
    <w:rsid w:val="00F00D76"/>
    <w:rsid w:val="00F074D1"/>
    <w:rsid w:val="00F327F5"/>
    <w:rsid w:val="00F45DDA"/>
    <w:rsid w:val="00F5519E"/>
    <w:rsid w:val="00F628EF"/>
    <w:rsid w:val="00FC33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C00F"/>
  <w15:chartTrackingRefBased/>
  <w15:docId w15:val="{1419BDCF-3EFD-415A-9C54-4A0EE53E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14F7C"/>
    <w:pPr>
      <w:spacing w:after="0" w:line="240" w:lineRule="auto"/>
    </w:pPr>
    <w:rPr>
      <w:rFonts w:cstheme="minorHAnsi"/>
      <w:sz w:val="24"/>
      <w:szCs w:val="24"/>
    </w:rPr>
  </w:style>
  <w:style w:type="paragraph" w:styleId="Otsikko1">
    <w:name w:val="heading 1"/>
    <w:basedOn w:val="Normaali"/>
    <w:next w:val="Leipteksti"/>
    <w:link w:val="Otsikko1Char"/>
    <w:qFormat/>
    <w:rsid w:val="00E14F7C"/>
    <w:pPr>
      <w:keepNext/>
      <w:keepLines/>
      <w:spacing w:after="240"/>
      <w:outlineLvl w:val="0"/>
    </w:pPr>
    <w:rPr>
      <w:rFonts w:asciiTheme="majorHAnsi" w:eastAsiaTheme="majorEastAsia" w:hAnsiTheme="majorHAnsi" w:cstheme="majorHAnsi"/>
      <w:b/>
      <w:bCs/>
      <w:sz w:val="26"/>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4F7C"/>
    <w:rPr>
      <w:rFonts w:asciiTheme="majorHAnsi" w:eastAsiaTheme="majorEastAsia" w:hAnsiTheme="majorHAnsi" w:cstheme="majorHAnsi"/>
      <w:b/>
      <w:bCs/>
      <w:sz w:val="26"/>
      <w:szCs w:val="28"/>
    </w:rPr>
  </w:style>
  <w:style w:type="table" w:styleId="TaulukkoRuudukko">
    <w:name w:val="Table Grid"/>
    <w:basedOn w:val="Normaalitaulukko"/>
    <w:uiPriority w:val="39"/>
    <w:rsid w:val="00E1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link w:val="LeiptekstiChar"/>
    <w:uiPriority w:val="99"/>
    <w:semiHidden/>
    <w:unhideWhenUsed/>
    <w:rsid w:val="00E14F7C"/>
    <w:pPr>
      <w:spacing w:after="120"/>
    </w:pPr>
  </w:style>
  <w:style w:type="character" w:customStyle="1" w:styleId="LeiptekstiChar">
    <w:name w:val="Leipäteksti Char"/>
    <w:basedOn w:val="Kappaleenoletusfontti"/>
    <w:link w:val="Leipteksti"/>
    <w:uiPriority w:val="99"/>
    <w:semiHidden/>
    <w:rsid w:val="00E14F7C"/>
    <w:rPr>
      <w:rFonts w:cstheme="minorHAnsi"/>
      <w:sz w:val="24"/>
      <w:szCs w:val="24"/>
    </w:rPr>
  </w:style>
  <w:style w:type="paragraph" w:styleId="Yltunniste">
    <w:name w:val="header"/>
    <w:basedOn w:val="Normaali"/>
    <w:link w:val="YltunnisteChar"/>
    <w:uiPriority w:val="99"/>
    <w:unhideWhenUsed/>
    <w:rsid w:val="00E14F7C"/>
    <w:pPr>
      <w:tabs>
        <w:tab w:val="center" w:pos="4819"/>
        <w:tab w:val="right" w:pos="9638"/>
      </w:tabs>
    </w:pPr>
  </w:style>
  <w:style w:type="character" w:customStyle="1" w:styleId="YltunnisteChar">
    <w:name w:val="Ylätunniste Char"/>
    <w:basedOn w:val="Kappaleenoletusfontti"/>
    <w:link w:val="Yltunniste"/>
    <w:uiPriority w:val="99"/>
    <w:rsid w:val="00E14F7C"/>
    <w:rPr>
      <w:rFonts w:cstheme="minorHAnsi"/>
      <w:sz w:val="24"/>
      <w:szCs w:val="24"/>
    </w:rPr>
  </w:style>
  <w:style w:type="paragraph" w:styleId="Alatunniste">
    <w:name w:val="footer"/>
    <w:basedOn w:val="Normaali"/>
    <w:link w:val="AlatunnisteChar"/>
    <w:uiPriority w:val="99"/>
    <w:unhideWhenUsed/>
    <w:rsid w:val="00E14F7C"/>
    <w:pPr>
      <w:tabs>
        <w:tab w:val="center" w:pos="4819"/>
        <w:tab w:val="right" w:pos="9638"/>
      </w:tabs>
    </w:pPr>
  </w:style>
  <w:style w:type="character" w:customStyle="1" w:styleId="AlatunnisteChar">
    <w:name w:val="Alatunniste Char"/>
    <w:basedOn w:val="Kappaleenoletusfontti"/>
    <w:link w:val="Alatunniste"/>
    <w:uiPriority w:val="99"/>
    <w:rsid w:val="00E14F7C"/>
    <w:rPr>
      <w:rFonts w:cstheme="minorHAnsi"/>
      <w:sz w:val="24"/>
      <w:szCs w:val="24"/>
    </w:rPr>
  </w:style>
  <w:style w:type="paragraph" w:customStyle="1" w:styleId="Pts">
    <w:name w:val="Päätös"/>
    <w:basedOn w:val="Normaali"/>
    <w:rsid w:val="004A058D"/>
    <w:pPr>
      <w:ind w:left="680"/>
    </w:pPr>
    <w:rPr>
      <w:rFonts w:ascii="Arial" w:hAnsi="Arial" w:cs="Arial"/>
      <w:b/>
      <w:bCs/>
      <w:sz w:val="20"/>
      <w:szCs w:val="20"/>
      <w:lang w:eastAsia="fi-FI"/>
    </w:rPr>
  </w:style>
  <w:style w:type="paragraph" w:styleId="Eivli">
    <w:name w:val="No Spacing"/>
    <w:uiPriority w:val="1"/>
    <w:qFormat/>
    <w:rsid w:val="00165F02"/>
    <w:pPr>
      <w:spacing w:after="0" w:line="240" w:lineRule="auto"/>
    </w:pPr>
    <w:rPr>
      <w:rFonts w:ascii="Calibri" w:eastAsia="Calibri" w:hAnsi="Calibri" w:cs="Times New Roman"/>
    </w:rPr>
  </w:style>
  <w:style w:type="paragraph" w:styleId="Luettelokappale">
    <w:name w:val="List Paragraph"/>
    <w:basedOn w:val="Normaali"/>
    <w:uiPriority w:val="34"/>
    <w:qFormat/>
    <w:rsid w:val="009E076B"/>
    <w:pPr>
      <w:ind w:left="720"/>
      <w:contextualSpacing/>
    </w:pPr>
  </w:style>
  <w:style w:type="table" w:customStyle="1" w:styleId="TableGrid">
    <w:name w:val="TableGrid"/>
    <w:rsid w:val="007251F3"/>
    <w:pPr>
      <w:spacing w:after="0" w:line="240" w:lineRule="auto"/>
    </w:pPr>
    <w:rPr>
      <w:rFonts w:eastAsiaTheme="minorEastAsia"/>
      <w:lang w:eastAsia="fi-FI"/>
    </w:rPr>
    <w:tblPr>
      <w:tblCellMar>
        <w:top w:w="0" w:type="dxa"/>
        <w:left w:w="0" w:type="dxa"/>
        <w:bottom w:w="0" w:type="dxa"/>
        <w:right w:w="0" w:type="dxa"/>
      </w:tblCellMar>
    </w:tblPr>
  </w:style>
  <w:style w:type="numbering" w:customStyle="1" w:styleId="Nykyinenluettelo1">
    <w:name w:val="Nykyinen luettelo1"/>
    <w:uiPriority w:val="99"/>
    <w:rsid w:val="00036ADD"/>
    <w:pPr>
      <w:numPr>
        <w:numId w:val="12"/>
      </w:numPr>
    </w:pPr>
  </w:style>
  <w:style w:type="numbering" w:customStyle="1" w:styleId="Nykyinenluettelo2">
    <w:name w:val="Nykyinen luettelo2"/>
    <w:uiPriority w:val="99"/>
    <w:rsid w:val="00036A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940</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Jokinen</dc:creator>
  <cp:keywords/>
  <dc:description/>
  <cp:lastModifiedBy>Anne Arvola</cp:lastModifiedBy>
  <cp:revision>9</cp:revision>
  <dcterms:created xsi:type="dcterms:W3CDTF">2024-02-10T20:35:00Z</dcterms:created>
  <dcterms:modified xsi:type="dcterms:W3CDTF">2024-11-24T13:12:00Z</dcterms:modified>
</cp:coreProperties>
</file>